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1E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t>Соревнования спортивных семей на XXI летних спортивных играх</w:t>
      </w:r>
    </w:p>
    <w:p w:rsidR="008B0C1E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t>«Сельская Нива Красноярья»</w:t>
      </w:r>
    </w:p>
    <w:p w:rsidR="005E5E5A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пгт</w:t>
      </w:r>
      <w:proofErr w:type="spellEnd"/>
      <w:r w:rsidRPr="008B0C1E">
        <w:rPr>
          <w:rFonts w:ascii="Times New Roman" w:hAnsi="Times New Roman" w:cs="Times New Roman"/>
          <w:b/>
        </w:rPr>
        <w:t>. Шушенское 03-06.06.2021г.</w:t>
      </w:r>
    </w:p>
    <w:p w:rsidR="008B0C1E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Дартс</w:t>
      </w:r>
      <w:proofErr w:type="spellEnd"/>
    </w:p>
    <w:p w:rsidR="008B0C1E" w:rsidRDefault="00FC30B5" w:rsidP="008B0C1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Мальчики 2007-2008</w:t>
      </w:r>
      <w:r w:rsidR="008B0C1E" w:rsidRPr="008B0C1E">
        <w:rPr>
          <w:rFonts w:ascii="Times New Roman" w:hAnsi="Times New Roman" w:cs="Times New Roman"/>
          <w:b/>
          <w:u w:val="single"/>
        </w:rPr>
        <w:t xml:space="preserve">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DC6A89" w:rsidTr="00DC6A89">
        <w:trPr>
          <w:trHeight w:val="641"/>
        </w:trPr>
        <w:tc>
          <w:tcPr>
            <w:tcW w:w="1070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355DEB" w:rsidTr="00DC6A89">
        <w:trPr>
          <w:trHeight w:val="60"/>
        </w:trPr>
        <w:tc>
          <w:tcPr>
            <w:tcW w:w="1070" w:type="dxa"/>
            <w:vMerge w:val="restart"/>
          </w:tcPr>
          <w:p w:rsidR="00355DEB" w:rsidRDefault="00355DEB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Мухины</w:t>
            </w:r>
          </w:p>
          <w:p w:rsidR="00355DEB" w:rsidRDefault="00355DEB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1E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355DEB" w:rsidRPr="008B0C1E" w:rsidRDefault="00355DEB" w:rsidP="00355DEB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210" w:type="dxa"/>
            <w:vMerge w:val="restart"/>
          </w:tcPr>
          <w:p w:rsidR="00355DEB" w:rsidRPr="008B0C1E" w:rsidRDefault="00355DEB" w:rsidP="00355DEB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8" w:type="dxa"/>
            <w:vMerge w:val="restart"/>
          </w:tcPr>
          <w:p w:rsidR="00355DEB" w:rsidRPr="008B0C1E" w:rsidRDefault="00355DEB" w:rsidP="00355DEB">
            <w:pPr>
              <w:spacing w:before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55DEB" w:rsidTr="00DC6A89">
        <w:trPr>
          <w:trHeight w:val="123"/>
        </w:trPr>
        <w:tc>
          <w:tcPr>
            <w:tcW w:w="1070" w:type="dxa"/>
            <w:vMerge/>
          </w:tcPr>
          <w:p w:rsidR="00355DEB" w:rsidRDefault="00355DEB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806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DC6A89">
        <w:trPr>
          <w:trHeight w:val="123"/>
        </w:trPr>
        <w:tc>
          <w:tcPr>
            <w:tcW w:w="1070" w:type="dxa"/>
            <w:vMerge/>
          </w:tcPr>
          <w:p w:rsidR="00355DEB" w:rsidRDefault="00355DEB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8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DC6A89">
        <w:trPr>
          <w:trHeight w:val="285"/>
        </w:trPr>
        <w:tc>
          <w:tcPr>
            <w:tcW w:w="1070" w:type="dxa"/>
            <w:vMerge w:val="restart"/>
          </w:tcPr>
          <w:p w:rsidR="00355DEB" w:rsidRDefault="00355DEB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DC6A89">
        <w:trPr>
          <w:trHeight w:val="123"/>
        </w:trPr>
        <w:tc>
          <w:tcPr>
            <w:tcW w:w="1070" w:type="dxa"/>
            <w:vMerge/>
          </w:tcPr>
          <w:p w:rsidR="00355DEB" w:rsidRDefault="00355DEB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2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06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DC6A89">
        <w:trPr>
          <w:trHeight w:val="123"/>
        </w:trPr>
        <w:tc>
          <w:tcPr>
            <w:tcW w:w="1070" w:type="dxa"/>
            <w:vMerge/>
          </w:tcPr>
          <w:p w:rsidR="00355DEB" w:rsidRDefault="00355DEB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DC6A89">
        <w:trPr>
          <w:trHeight w:val="241"/>
        </w:trPr>
        <w:tc>
          <w:tcPr>
            <w:tcW w:w="1070" w:type="dxa"/>
            <w:vMerge w:val="restart"/>
          </w:tcPr>
          <w:p w:rsidR="00355DEB" w:rsidRDefault="00355DEB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DC6A89">
        <w:trPr>
          <w:trHeight w:val="123"/>
        </w:trPr>
        <w:tc>
          <w:tcPr>
            <w:tcW w:w="1070" w:type="dxa"/>
            <w:vMerge/>
          </w:tcPr>
          <w:p w:rsidR="00355DEB" w:rsidRDefault="00355DEB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06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DC6A89">
        <w:trPr>
          <w:trHeight w:val="123"/>
        </w:trPr>
        <w:tc>
          <w:tcPr>
            <w:tcW w:w="1070" w:type="dxa"/>
            <w:vMerge/>
          </w:tcPr>
          <w:p w:rsidR="00355DEB" w:rsidRDefault="00355DEB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6A89" w:rsidRPr="004F38C7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38C7">
        <w:rPr>
          <w:rFonts w:ascii="Times New Roman" w:hAnsi="Times New Roman" w:cs="Times New Roman"/>
          <w:b/>
          <w:u w:val="single"/>
        </w:rPr>
        <w:t>Мальчики 2007-2008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DC6A89" w:rsidTr="00355DEB">
        <w:trPr>
          <w:trHeight w:val="641"/>
        </w:trPr>
        <w:tc>
          <w:tcPr>
            <w:tcW w:w="1070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DC6A89" w:rsidRDefault="00DC6A89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355DEB" w:rsidTr="00355DEB">
        <w:trPr>
          <w:trHeight w:val="60"/>
        </w:trPr>
        <w:tc>
          <w:tcPr>
            <w:tcW w:w="1070" w:type="dxa"/>
            <w:vMerge w:val="restart"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Варич</w:t>
            </w:r>
            <w:proofErr w:type="spellEnd"/>
          </w:p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1E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355DEB" w:rsidRPr="008B0C1E" w:rsidRDefault="00355DEB" w:rsidP="00355DEB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</w:t>
            </w:r>
          </w:p>
        </w:tc>
        <w:tc>
          <w:tcPr>
            <w:tcW w:w="1210" w:type="dxa"/>
            <w:vMerge w:val="restart"/>
          </w:tcPr>
          <w:p w:rsidR="00355DEB" w:rsidRPr="008B0C1E" w:rsidRDefault="00355DEB" w:rsidP="00355DEB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8" w:type="dxa"/>
            <w:vMerge w:val="restart"/>
          </w:tcPr>
          <w:p w:rsidR="00355DEB" w:rsidRPr="008B0C1E" w:rsidRDefault="00355DEB" w:rsidP="00355DEB">
            <w:pPr>
              <w:spacing w:before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55DEB" w:rsidTr="00355DEB">
        <w:trPr>
          <w:trHeight w:val="123"/>
        </w:trPr>
        <w:tc>
          <w:tcPr>
            <w:tcW w:w="1070" w:type="dxa"/>
            <w:vMerge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806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355DEB">
        <w:trPr>
          <w:trHeight w:val="123"/>
        </w:trPr>
        <w:tc>
          <w:tcPr>
            <w:tcW w:w="1070" w:type="dxa"/>
            <w:vMerge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355DEB">
        <w:trPr>
          <w:trHeight w:val="285"/>
        </w:trPr>
        <w:tc>
          <w:tcPr>
            <w:tcW w:w="1070" w:type="dxa"/>
            <w:vMerge w:val="restart"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355DEB">
        <w:trPr>
          <w:trHeight w:val="123"/>
        </w:trPr>
        <w:tc>
          <w:tcPr>
            <w:tcW w:w="1070" w:type="dxa"/>
            <w:vMerge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06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355DEB">
        <w:trPr>
          <w:trHeight w:val="123"/>
        </w:trPr>
        <w:tc>
          <w:tcPr>
            <w:tcW w:w="1070" w:type="dxa"/>
            <w:vMerge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355DEB">
        <w:trPr>
          <w:trHeight w:val="241"/>
        </w:trPr>
        <w:tc>
          <w:tcPr>
            <w:tcW w:w="1070" w:type="dxa"/>
            <w:vMerge w:val="restart"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355DEB">
        <w:trPr>
          <w:trHeight w:val="123"/>
        </w:trPr>
        <w:tc>
          <w:tcPr>
            <w:tcW w:w="1070" w:type="dxa"/>
            <w:vMerge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06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355DEB">
        <w:trPr>
          <w:trHeight w:val="123"/>
        </w:trPr>
        <w:tc>
          <w:tcPr>
            <w:tcW w:w="1070" w:type="dxa"/>
            <w:vMerge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F38C7" w:rsidRPr="004F38C7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38C7">
        <w:rPr>
          <w:rFonts w:ascii="Times New Roman" w:hAnsi="Times New Roman" w:cs="Times New Roman"/>
          <w:b/>
          <w:u w:val="single"/>
        </w:rPr>
        <w:t>Мальчики 2007-2008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73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4F38C7" w:rsidRPr="004F38C7" w:rsidTr="004F38C7">
        <w:trPr>
          <w:trHeight w:val="641"/>
        </w:trPr>
        <w:tc>
          <w:tcPr>
            <w:tcW w:w="1242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3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355DEB" w:rsidRPr="004F38C7" w:rsidTr="004F38C7">
        <w:trPr>
          <w:trHeight w:val="60"/>
        </w:trPr>
        <w:tc>
          <w:tcPr>
            <w:tcW w:w="1242" w:type="dxa"/>
            <w:vMerge w:val="restart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Козловы</w:t>
            </w:r>
          </w:p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567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355DEB" w:rsidRPr="004F38C7" w:rsidRDefault="00355DEB" w:rsidP="00355DEB">
            <w:pPr>
              <w:spacing w:before="108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210" w:type="dxa"/>
            <w:vMerge w:val="restart"/>
          </w:tcPr>
          <w:p w:rsidR="00355DEB" w:rsidRPr="004F38C7" w:rsidRDefault="00355DEB" w:rsidP="00355DEB">
            <w:pPr>
              <w:spacing w:before="108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(по качеству пробоин)</w:t>
            </w:r>
          </w:p>
        </w:tc>
        <w:tc>
          <w:tcPr>
            <w:tcW w:w="1008" w:type="dxa"/>
            <w:vMerge w:val="restart"/>
          </w:tcPr>
          <w:p w:rsidR="00355DEB" w:rsidRPr="004F38C7" w:rsidRDefault="00355DEB" w:rsidP="00355DEB">
            <w:pPr>
              <w:spacing w:before="108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55DEB" w:rsidRPr="004F38C7" w:rsidTr="004F38C7">
        <w:trPr>
          <w:trHeight w:val="123"/>
        </w:trPr>
        <w:tc>
          <w:tcPr>
            <w:tcW w:w="1242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RPr="004F38C7" w:rsidTr="004F38C7">
        <w:trPr>
          <w:trHeight w:val="123"/>
        </w:trPr>
        <w:tc>
          <w:tcPr>
            <w:tcW w:w="1242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RPr="004F38C7" w:rsidTr="004F38C7">
        <w:trPr>
          <w:trHeight w:val="285"/>
        </w:trPr>
        <w:tc>
          <w:tcPr>
            <w:tcW w:w="1242" w:type="dxa"/>
            <w:vMerge w:val="restart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567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RPr="004F38C7" w:rsidTr="004F38C7">
        <w:trPr>
          <w:trHeight w:val="123"/>
        </w:trPr>
        <w:tc>
          <w:tcPr>
            <w:tcW w:w="1242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RPr="004F38C7" w:rsidTr="004F38C7">
        <w:trPr>
          <w:trHeight w:val="123"/>
        </w:trPr>
        <w:tc>
          <w:tcPr>
            <w:tcW w:w="1242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RPr="004F38C7" w:rsidTr="004F38C7">
        <w:trPr>
          <w:trHeight w:val="241"/>
        </w:trPr>
        <w:tc>
          <w:tcPr>
            <w:tcW w:w="1242" w:type="dxa"/>
            <w:vMerge w:val="restart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567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RPr="004F38C7" w:rsidTr="004F38C7">
        <w:trPr>
          <w:trHeight w:val="123"/>
        </w:trPr>
        <w:tc>
          <w:tcPr>
            <w:tcW w:w="1242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RPr="004F38C7" w:rsidTr="004F38C7">
        <w:trPr>
          <w:trHeight w:val="123"/>
        </w:trPr>
        <w:tc>
          <w:tcPr>
            <w:tcW w:w="1242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F38C7" w:rsidRPr="004F38C7" w:rsidRDefault="004F38C7" w:rsidP="004F38C7">
      <w:pPr>
        <w:spacing w:after="0" w:line="360" w:lineRule="auto"/>
        <w:rPr>
          <w:rFonts w:ascii="Times New Roman" w:hAnsi="Times New Roman" w:cs="Times New Roman"/>
          <w:b/>
        </w:rPr>
      </w:pPr>
    </w:p>
    <w:p w:rsidR="004F38C7" w:rsidRPr="004F38C7" w:rsidRDefault="004F38C7" w:rsidP="004F38C7">
      <w:pPr>
        <w:spacing w:after="0" w:line="360" w:lineRule="auto"/>
        <w:rPr>
          <w:rFonts w:ascii="Times New Roman" w:hAnsi="Times New Roman" w:cs="Times New Roman"/>
          <w:b/>
        </w:rPr>
      </w:pPr>
    </w:p>
    <w:p w:rsidR="004F38C7" w:rsidRPr="008B0C1E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lastRenderedPageBreak/>
        <w:t>Соревнования спортивных семей на XXI летних спортивных играх</w:t>
      </w:r>
    </w:p>
    <w:p w:rsidR="004F38C7" w:rsidRPr="008B0C1E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t>«Сельская Нива Красноярья»</w:t>
      </w:r>
    </w:p>
    <w:p w:rsidR="004F38C7" w:rsidRPr="008B0C1E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пгт</w:t>
      </w:r>
      <w:proofErr w:type="spellEnd"/>
      <w:r w:rsidRPr="008B0C1E">
        <w:rPr>
          <w:rFonts w:ascii="Times New Roman" w:hAnsi="Times New Roman" w:cs="Times New Roman"/>
          <w:b/>
        </w:rPr>
        <w:t>. Шушенское 03-06.06.2021г.</w:t>
      </w:r>
    </w:p>
    <w:p w:rsidR="004F38C7" w:rsidRPr="004F38C7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Дартс</w:t>
      </w:r>
      <w:proofErr w:type="spellEnd"/>
    </w:p>
    <w:p w:rsidR="004F38C7" w:rsidRPr="004F38C7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38C7">
        <w:rPr>
          <w:rFonts w:ascii="Times New Roman" w:hAnsi="Times New Roman" w:cs="Times New Roman"/>
          <w:b/>
          <w:u w:val="single"/>
        </w:rPr>
        <w:t>Мальчики 2007-2008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4F38C7" w:rsidRPr="004F38C7" w:rsidTr="00355DEB">
        <w:trPr>
          <w:trHeight w:val="641"/>
        </w:trPr>
        <w:tc>
          <w:tcPr>
            <w:tcW w:w="1070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355DEB" w:rsidRPr="004F38C7" w:rsidTr="00355DEB">
        <w:trPr>
          <w:trHeight w:val="60"/>
        </w:trPr>
        <w:tc>
          <w:tcPr>
            <w:tcW w:w="1070" w:type="dxa"/>
            <w:vMerge w:val="restart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F38C7">
              <w:rPr>
                <w:rFonts w:ascii="Times New Roman" w:hAnsi="Times New Roman" w:cs="Times New Roman"/>
                <w:b/>
                <w:sz w:val="14"/>
                <w:szCs w:val="14"/>
              </w:rPr>
              <w:t>Алтынцевы</w:t>
            </w:r>
            <w:proofErr w:type="spellEnd"/>
          </w:p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355DEB" w:rsidRPr="004F38C7" w:rsidRDefault="00355DEB" w:rsidP="00355DEB">
            <w:pPr>
              <w:spacing w:before="108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210" w:type="dxa"/>
            <w:vMerge w:val="restart"/>
          </w:tcPr>
          <w:p w:rsidR="00355DEB" w:rsidRPr="004F38C7" w:rsidRDefault="00355DEB" w:rsidP="00355DEB">
            <w:pPr>
              <w:spacing w:before="108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8" w:type="dxa"/>
            <w:vMerge w:val="restart"/>
          </w:tcPr>
          <w:p w:rsidR="00355DEB" w:rsidRPr="004F38C7" w:rsidRDefault="00355DEB" w:rsidP="00355DEB">
            <w:pPr>
              <w:spacing w:before="108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55DEB" w:rsidRPr="004F38C7" w:rsidTr="00355DEB">
        <w:trPr>
          <w:trHeight w:val="123"/>
        </w:trPr>
        <w:tc>
          <w:tcPr>
            <w:tcW w:w="107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RPr="004F38C7" w:rsidTr="00355DEB">
        <w:trPr>
          <w:trHeight w:val="123"/>
        </w:trPr>
        <w:tc>
          <w:tcPr>
            <w:tcW w:w="107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RPr="004F38C7" w:rsidTr="00355DEB">
        <w:trPr>
          <w:trHeight w:val="285"/>
        </w:trPr>
        <w:tc>
          <w:tcPr>
            <w:tcW w:w="1070" w:type="dxa"/>
            <w:vMerge w:val="restart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RPr="004F38C7" w:rsidTr="00355DEB">
        <w:trPr>
          <w:trHeight w:val="123"/>
        </w:trPr>
        <w:tc>
          <w:tcPr>
            <w:tcW w:w="107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RPr="004F38C7" w:rsidTr="00355DEB">
        <w:trPr>
          <w:trHeight w:val="123"/>
        </w:trPr>
        <w:tc>
          <w:tcPr>
            <w:tcW w:w="107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RPr="004F38C7" w:rsidTr="00355DEB">
        <w:trPr>
          <w:trHeight w:val="241"/>
        </w:trPr>
        <w:tc>
          <w:tcPr>
            <w:tcW w:w="1070" w:type="dxa"/>
            <w:vMerge w:val="restart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RPr="004F38C7" w:rsidTr="00355DEB">
        <w:trPr>
          <w:trHeight w:val="123"/>
        </w:trPr>
        <w:tc>
          <w:tcPr>
            <w:tcW w:w="107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RPr="004F38C7" w:rsidTr="00355DEB">
        <w:trPr>
          <w:trHeight w:val="123"/>
        </w:trPr>
        <w:tc>
          <w:tcPr>
            <w:tcW w:w="107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4F38C7" w:rsidRDefault="00355DEB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F38C7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Мальчики 2007-2008</w:t>
      </w:r>
      <w:r w:rsidRPr="008B0C1E">
        <w:rPr>
          <w:rFonts w:ascii="Times New Roman" w:hAnsi="Times New Roman" w:cs="Times New Roman"/>
          <w:b/>
          <w:u w:val="single"/>
        </w:rPr>
        <w:t xml:space="preserve">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4F38C7" w:rsidTr="00355DEB">
        <w:trPr>
          <w:trHeight w:val="641"/>
        </w:trPr>
        <w:tc>
          <w:tcPr>
            <w:tcW w:w="1070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355DEB" w:rsidTr="00355DEB">
        <w:trPr>
          <w:trHeight w:val="60"/>
        </w:trPr>
        <w:tc>
          <w:tcPr>
            <w:tcW w:w="1070" w:type="dxa"/>
            <w:vMerge w:val="restart"/>
          </w:tcPr>
          <w:p w:rsidR="00355DEB" w:rsidRPr="004F38C7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38C7">
              <w:rPr>
                <w:rFonts w:ascii="Times New Roman" w:hAnsi="Times New Roman" w:cs="Times New Roman"/>
                <w:b/>
                <w:sz w:val="14"/>
                <w:szCs w:val="14"/>
              </w:rPr>
              <w:t>Михайловы</w:t>
            </w:r>
          </w:p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1E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355DEB" w:rsidRPr="00355DEB" w:rsidRDefault="00355DEB" w:rsidP="00355DEB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5DEB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210" w:type="dxa"/>
            <w:vMerge w:val="restart"/>
          </w:tcPr>
          <w:p w:rsidR="00355DEB" w:rsidRPr="00355DEB" w:rsidRDefault="00355DEB" w:rsidP="00355DEB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5DE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8" w:type="dxa"/>
            <w:vMerge w:val="restart"/>
          </w:tcPr>
          <w:p w:rsidR="00355DEB" w:rsidRPr="00355DEB" w:rsidRDefault="00355DEB" w:rsidP="00355DEB">
            <w:pPr>
              <w:spacing w:before="1080"/>
              <w:jc w:val="center"/>
              <w:rPr>
                <w:rFonts w:ascii="Times New Roman" w:hAnsi="Times New Roman" w:cs="Times New Roman"/>
                <w:b/>
              </w:rPr>
            </w:pPr>
            <w:r w:rsidRPr="00355DE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55DEB" w:rsidTr="00355DEB">
        <w:trPr>
          <w:trHeight w:val="123"/>
        </w:trPr>
        <w:tc>
          <w:tcPr>
            <w:tcW w:w="1070" w:type="dxa"/>
            <w:vMerge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06" w:type="dxa"/>
            <w:vMerge/>
          </w:tcPr>
          <w:p w:rsidR="00355DEB" w:rsidRPr="00355DEB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355DEB">
        <w:trPr>
          <w:trHeight w:val="123"/>
        </w:trPr>
        <w:tc>
          <w:tcPr>
            <w:tcW w:w="1070" w:type="dxa"/>
            <w:vMerge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355DEB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355DEB">
        <w:trPr>
          <w:trHeight w:val="285"/>
        </w:trPr>
        <w:tc>
          <w:tcPr>
            <w:tcW w:w="1070" w:type="dxa"/>
            <w:vMerge w:val="restart"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355DEB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355DEB">
        <w:trPr>
          <w:trHeight w:val="123"/>
        </w:trPr>
        <w:tc>
          <w:tcPr>
            <w:tcW w:w="1070" w:type="dxa"/>
            <w:vMerge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06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355DEB">
        <w:trPr>
          <w:trHeight w:val="123"/>
        </w:trPr>
        <w:tc>
          <w:tcPr>
            <w:tcW w:w="1070" w:type="dxa"/>
            <w:vMerge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355DEB">
        <w:trPr>
          <w:trHeight w:val="241"/>
        </w:trPr>
        <w:tc>
          <w:tcPr>
            <w:tcW w:w="1070" w:type="dxa"/>
            <w:vMerge w:val="restart"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355DEB">
        <w:trPr>
          <w:trHeight w:val="123"/>
        </w:trPr>
        <w:tc>
          <w:tcPr>
            <w:tcW w:w="1070" w:type="dxa"/>
            <w:vMerge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06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DEB" w:rsidTr="00355DEB">
        <w:trPr>
          <w:trHeight w:val="123"/>
        </w:trPr>
        <w:tc>
          <w:tcPr>
            <w:tcW w:w="1070" w:type="dxa"/>
            <w:vMerge/>
          </w:tcPr>
          <w:p w:rsidR="00355DEB" w:rsidRDefault="00355DEB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5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355DEB" w:rsidRPr="008B0C1E" w:rsidRDefault="00355DEB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355DEB" w:rsidRPr="008B0C1E" w:rsidRDefault="00355DEB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F38C7" w:rsidRPr="004F38C7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F38C7">
        <w:rPr>
          <w:rFonts w:ascii="Times New Roman" w:hAnsi="Times New Roman" w:cs="Times New Roman"/>
          <w:b/>
          <w:u w:val="single"/>
        </w:rPr>
        <w:t>Мальчики 2007-2008</w:t>
      </w:r>
      <w:r>
        <w:rPr>
          <w:rFonts w:ascii="Times New Roman" w:hAnsi="Times New Roman" w:cs="Times New Roman"/>
          <w:b/>
          <w:u w:val="single"/>
        </w:rPr>
        <w:t xml:space="preserve">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4F38C7" w:rsidTr="00355DEB">
        <w:trPr>
          <w:trHeight w:val="641"/>
        </w:trPr>
        <w:tc>
          <w:tcPr>
            <w:tcW w:w="1070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4F38C7" w:rsidRDefault="004F38C7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AB19D3" w:rsidTr="00355DEB">
        <w:trPr>
          <w:trHeight w:val="60"/>
        </w:trPr>
        <w:tc>
          <w:tcPr>
            <w:tcW w:w="1070" w:type="dxa"/>
            <w:vMerge w:val="restart"/>
          </w:tcPr>
          <w:p w:rsidR="00AB19D3" w:rsidRPr="004F38C7" w:rsidRDefault="00AB19D3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C7">
              <w:rPr>
                <w:rFonts w:ascii="Times New Roman" w:hAnsi="Times New Roman" w:cs="Times New Roman"/>
                <w:b/>
                <w:sz w:val="20"/>
                <w:szCs w:val="20"/>
              </w:rPr>
              <w:t>Мельниченко</w:t>
            </w:r>
          </w:p>
          <w:p w:rsidR="00AB19D3" w:rsidRDefault="00AB19D3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1E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AB19D3" w:rsidRPr="008B0C1E" w:rsidRDefault="00AB19D3" w:rsidP="00AB19D3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210" w:type="dxa"/>
            <w:vMerge w:val="restart"/>
          </w:tcPr>
          <w:p w:rsidR="00AB19D3" w:rsidRPr="008B0C1E" w:rsidRDefault="00AB19D3" w:rsidP="00AB19D3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008" w:type="dxa"/>
            <w:vMerge w:val="restart"/>
          </w:tcPr>
          <w:p w:rsidR="00AB19D3" w:rsidRPr="008B0C1E" w:rsidRDefault="00AB19D3" w:rsidP="00AB19D3">
            <w:pPr>
              <w:spacing w:before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AB19D3" w:rsidTr="00355DEB">
        <w:trPr>
          <w:trHeight w:val="123"/>
        </w:trPr>
        <w:tc>
          <w:tcPr>
            <w:tcW w:w="1070" w:type="dxa"/>
            <w:vMerge/>
          </w:tcPr>
          <w:p w:rsidR="00AB19D3" w:rsidRDefault="00AB19D3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806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19D3" w:rsidRPr="008B0C1E" w:rsidRDefault="00AB19D3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9D3" w:rsidTr="00355DEB">
        <w:trPr>
          <w:trHeight w:val="123"/>
        </w:trPr>
        <w:tc>
          <w:tcPr>
            <w:tcW w:w="1070" w:type="dxa"/>
            <w:vMerge/>
          </w:tcPr>
          <w:p w:rsidR="00AB19D3" w:rsidRDefault="00AB19D3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19D3" w:rsidRPr="008B0C1E" w:rsidRDefault="00AB19D3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9D3" w:rsidTr="00355DEB">
        <w:trPr>
          <w:trHeight w:val="285"/>
        </w:trPr>
        <w:tc>
          <w:tcPr>
            <w:tcW w:w="1070" w:type="dxa"/>
            <w:vMerge w:val="restart"/>
          </w:tcPr>
          <w:p w:rsidR="00AB19D3" w:rsidRDefault="00AB19D3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19D3" w:rsidRPr="008B0C1E" w:rsidRDefault="00AB19D3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9D3" w:rsidTr="00355DEB">
        <w:trPr>
          <w:trHeight w:val="123"/>
        </w:trPr>
        <w:tc>
          <w:tcPr>
            <w:tcW w:w="1070" w:type="dxa"/>
            <w:vMerge/>
          </w:tcPr>
          <w:p w:rsidR="00AB19D3" w:rsidRDefault="00AB19D3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06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19D3" w:rsidRPr="008B0C1E" w:rsidRDefault="00AB19D3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9D3" w:rsidTr="00355DEB">
        <w:trPr>
          <w:trHeight w:val="123"/>
        </w:trPr>
        <w:tc>
          <w:tcPr>
            <w:tcW w:w="1070" w:type="dxa"/>
            <w:vMerge/>
          </w:tcPr>
          <w:p w:rsidR="00AB19D3" w:rsidRDefault="00AB19D3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19D3" w:rsidRPr="008B0C1E" w:rsidRDefault="00AB19D3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9D3" w:rsidTr="00355DEB">
        <w:trPr>
          <w:trHeight w:val="241"/>
        </w:trPr>
        <w:tc>
          <w:tcPr>
            <w:tcW w:w="1070" w:type="dxa"/>
            <w:vMerge w:val="restart"/>
          </w:tcPr>
          <w:p w:rsidR="00AB19D3" w:rsidRDefault="00AB19D3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19D3" w:rsidRPr="008B0C1E" w:rsidRDefault="00AB19D3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9D3" w:rsidTr="00355DEB">
        <w:trPr>
          <w:trHeight w:val="123"/>
        </w:trPr>
        <w:tc>
          <w:tcPr>
            <w:tcW w:w="1070" w:type="dxa"/>
            <w:vMerge/>
          </w:tcPr>
          <w:p w:rsidR="00AB19D3" w:rsidRDefault="00AB19D3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06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19D3" w:rsidRPr="008B0C1E" w:rsidRDefault="00AB19D3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9D3" w:rsidTr="00355DEB">
        <w:trPr>
          <w:trHeight w:val="123"/>
        </w:trPr>
        <w:tc>
          <w:tcPr>
            <w:tcW w:w="1070" w:type="dxa"/>
            <w:vMerge/>
          </w:tcPr>
          <w:p w:rsidR="00AB19D3" w:rsidRDefault="00AB19D3" w:rsidP="00355D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19D3" w:rsidRPr="008B0C1E" w:rsidRDefault="00AB19D3" w:rsidP="00355D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19D3" w:rsidRPr="008B0C1E" w:rsidRDefault="00AB19D3" w:rsidP="00355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0AB2" w:rsidRPr="00FD0AB2" w:rsidRDefault="00FD0AB2" w:rsidP="00FD0A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D0AB2">
        <w:rPr>
          <w:rFonts w:ascii="Times New Roman" w:hAnsi="Times New Roman" w:cs="Times New Roman"/>
          <w:sz w:val="16"/>
          <w:szCs w:val="16"/>
        </w:rPr>
        <w:t xml:space="preserve">Главный судья: ____________________  </w:t>
      </w:r>
      <w:proofErr w:type="spellStart"/>
      <w:r w:rsidRPr="00FD0AB2">
        <w:rPr>
          <w:rFonts w:ascii="Times New Roman" w:hAnsi="Times New Roman" w:cs="Times New Roman"/>
          <w:sz w:val="16"/>
          <w:szCs w:val="16"/>
        </w:rPr>
        <w:t>Волокитин</w:t>
      </w:r>
      <w:proofErr w:type="spellEnd"/>
      <w:r w:rsidRPr="00FD0AB2">
        <w:rPr>
          <w:rFonts w:ascii="Times New Roman" w:hAnsi="Times New Roman" w:cs="Times New Roman"/>
          <w:sz w:val="16"/>
          <w:szCs w:val="16"/>
        </w:rPr>
        <w:t xml:space="preserve"> В.И. </w:t>
      </w:r>
      <w:r w:rsidRPr="00FD0AB2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FD0AB2">
        <w:rPr>
          <w:rFonts w:ascii="Times New Roman" w:hAnsi="Times New Roman" w:cs="Times New Roman"/>
          <w:sz w:val="16"/>
          <w:szCs w:val="16"/>
        </w:rPr>
        <w:t xml:space="preserve"> </w:t>
      </w:r>
      <w:r w:rsidRPr="00FD0AB2">
        <w:rPr>
          <w:rFonts w:ascii="Times New Roman" w:hAnsi="Times New Roman" w:cs="Times New Roman"/>
          <w:sz w:val="16"/>
          <w:szCs w:val="16"/>
          <w:lang w:val="en-US"/>
        </w:rPr>
        <w:t>K</w:t>
      </w:r>
    </w:p>
    <w:p w:rsidR="004F38C7" w:rsidRPr="00355DEB" w:rsidRDefault="00FD0AB2" w:rsidP="008B0C1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D0AB2">
        <w:rPr>
          <w:rFonts w:ascii="Times New Roman" w:hAnsi="Times New Roman" w:cs="Times New Roman"/>
          <w:sz w:val="16"/>
          <w:szCs w:val="16"/>
        </w:rPr>
        <w:t xml:space="preserve">Главный секретарь: _________________   Калинина С.Е. </w:t>
      </w:r>
      <w:r w:rsidRPr="00FD0AB2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FD0AB2">
        <w:rPr>
          <w:rFonts w:ascii="Times New Roman" w:hAnsi="Times New Roman" w:cs="Times New Roman"/>
          <w:sz w:val="16"/>
          <w:szCs w:val="16"/>
        </w:rPr>
        <w:t xml:space="preserve"> </w:t>
      </w:r>
      <w:r w:rsidRPr="00FD0AB2">
        <w:rPr>
          <w:rFonts w:ascii="Times New Roman" w:hAnsi="Times New Roman" w:cs="Times New Roman"/>
          <w:sz w:val="16"/>
          <w:szCs w:val="16"/>
          <w:lang w:val="en-US"/>
        </w:rPr>
        <w:t>K</w:t>
      </w:r>
    </w:p>
    <w:sectPr w:rsidR="004F38C7" w:rsidRPr="00355DEB" w:rsidSect="004F38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D4"/>
    <w:rsid w:val="00355DEB"/>
    <w:rsid w:val="004037D4"/>
    <w:rsid w:val="004A0339"/>
    <w:rsid w:val="004F38C7"/>
    <w:rsid w:val="005E5E5A"/>
    <w:rsid w:val="008B0C1E"/>
    <w:rsid w:val="00AB19D3"/>
    <w:rsid w:val="00DC6A89"/>
    <w:rsid w:val="00FC30B5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2021-06-05T10:17:00Z</cp:lastPrinted>
  <dcterms:created xsi:type="dcterms:W3CDTF">2021-06-06T02:43:00Z</dcterms:created>
  <dcterms:modified xsi:type="dcterms:W3CDTF">2021-06-06T05:10:00Z</dcterms:modified>
</cp:coreProperties>
</file>